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0702" w14:textId="77777777" w:rsidR="00121DF6" w:rsidRDefault="00121DF6">
      <w:pPr>
        <w:pStyle w:val="BodyText"/>
        <w:ind w:left="0"/>
        <w:rPr>
          <w:rFonts w:ascii="Times New Roman"/>
          <w:sz w:val="20"/>
        </w:rPr>
      </w:pPr>
    </w:p>
    <w:p w14:paraId="2FDA806A" w14:textId="77777777" w:rsidR="00121DF6" w:rsidRDefault="00121DF6">
      <w:pPr>
        <w:pStyle w:val="BodyText"/>
        <w:spacing w:before="5"/>
        <w:ind w:left="0"/>
        <w:rPr>
          <w:rFonts w:ascii="Times New Roman"/>
          <w:sz w:val="22"/>
        </w:rPr>
      </w:pPr>
    </w:p>
    <w:p w14:paraId="6C7D2E2F" w14:textId="77777777" w:rsidR="00121DF6" w:rsidRDefault="007A27B1">
      <w:pPr>
        <w:pStyle w:val="Title"/>
      </w:pPr>
      <w:r>
        <w:t>Financial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Policy</w:t>
      </w:r>
    </w:p>
    <w:p w14:paraId="5321767E" w14:textId="77777777" w:rsidR="00121DF6" w:rsidRDefault="00121DF6">
      <w:pPr>
        <w:pStyle w:val="BodyText"/>
        <w:spacing w:before="10"/>
        <w:ind w:left="0"/>
        <w:rPr>
          <w:sz w:val="20"/>
        </w:rPr>
      </w:pPr>
    </w:p>
    <w:p w14:paraId="45CB9AE3" w14:textId="77777777" w:rsidR="00121DF6" w:rsidRDefault="007A27B1">
      <w:pPr>
        <w:pStyle w:val="Heading1"/>
      </w:pPr>
      <w:r>
        <w:t>Definitions:</w:t>
      </w:r>
    </w:p>
    <w:p w14:paraId="2F01CB83" w14:textId="77777777" w:rsidR="00121DF6" w:rsidRDefault="007A27B1">
      <w:pPr>
        <w:pStyle w:val="BodyText"/>
        <w:tabs>
          <w:tab w:val="left" w:pos="1631"/>
        </w:tabs>
        <w:spacing w:before="58"/>
        <w:ind w:left="100"/>
      </w:pPr>
      <w:r>
        <w:t>Fiscal</w:t>
      </w:r>
      <w:r>
        <w:rPr>
          <w:spacing w:val="-2"/>
        </w:rPr>
        <w:t xml:space="preserve"> </w:t>
      </w:r>
      <w:r>
        <w:t>year:</w:t>
      </w:r>
      <w:r>
        <w:tab/>
        <w:t>The</w:t>
      </w:r>
      <w:r>
        <w:rPr>
          <w:spacing w:val="-1"/>
        </w:rPr>
        <w:t xml:space="preserve"> </w:t>
      </w:r>
      <w:r>
        <w:t>Club’s</w:t>
      </w:r>
      <w:r>
        <w:rPr>
          <w:spacing w:val="-4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30.</w:t>
      </w:r>
    </w:p>
    <w:p w14:paraId="72E91A48" w14:textId="77777777" w:rsidR="00121DF6" w:rsidRDefault="007A27B1">
      <w:pPr>
        <w:pStyle w:val="BodyText"/>
        <w:tabs>
          <w:tab w:val="left" w:pos="1631"/>
        </w:tabs>
        <w:spacing w:before="121"/>
        <w:ind w:left="1631" w:right="246" w:hanging="1532"/>
      </w:pPr>
      <w:r>
        <w:t>Program:</w:t>
      </w:r>
      <w:r>
        <w:tab/>
        <w:t>A Club program consists of related club activities which are managed</w:t>
      </w:r>
      <w:r>
        <w:rPr>
          <w:spacing w:val="1"/>
        </w:rPr>
        <w:t xml:space="preserve"> </w:t>
      </w:r>
      <w:r>
        <w:t>together under a single program budget with delegated decision-making.</w:t>
      </w:r>
      <w:r>
        <w:rPr>
          <w:spacing w:val="-64"/>
        </w:rPr>
        <w:t xml:space="preserve"> </w:t>
      </w:r>
      <w:r>
        <w:t>(Programs listed</w:t>
      </w:r>
      <w:r>
        <w:rPr>
          <w:spacing w:val="-1"/>
        </w:rPr>
        <w:t xml:space="preserve"> </w:t>
      </w:r>
      <w:r>
        <w:t>below)</w:t>
      </w:r>
    </w:p>
    <w:p w14:paraId="73A2371C" w14:textId="77777777" w:rsidR="00121DF6" w:rsidRDefault="007A27B1">
      <w:pPr>
        <w:pStyle w:val="BodyText"/>
        <w:tabs>
          <w:tab w:val="left" w:pos="1631"/>
        </w:tabs>
        <w:spacing w:before="120"/>
        <w:ind w:left="1631" w:right="167" w:hanging="1532"/>
      </w:pPr>
      <w:r>
        <w:t>Budget:</w:t>
      </w:r>
      <w:r>
        <w:tab/>
        <w:t>A budget is a plan of estimated income and expense for the year; usually</w:t>
      </w:r>
      <w:r>
        <w:rPr>
          <w:spacing w:val="-64"/>
        </w:rPr>
        <w:t xml:space="preserve"> </w:t>
      </w:r>
      <w:r>
        <w:t>prepared before the start of the fiscal year and used as a base for</w:t>
      </w:r>
      <w:r>
        <w:rPr>
          <w:spacing w:val="1"/>
        </w:rPr>
        <w:t xml:space="preserve"> </w:t>
      </w:r>
      <w:r>
        <w:t>comparison with actuals. Budgets can be corrected or updated during the</w:t>
      </w:r>
      <w:r>
        <w:rPr>
          <w:spacing w:val="-6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information.</w:t>
      </w:r>
    </w:p>
    <w:p w14:paraId="31293039" w14:textId="77777777" w:rsidR="00121DF6" w:rsidRDefault="007A27B1">
      <w:pPr>
        <w:pStyle w:val="BodyText"/>
        <w:tabs>
          <w:tab w:val="left" w:pos="1631"/>
        </w:tabs>
        <w:spacing w:before="120"/>
        <w:ind w:left="1631" w:right="266" w:hanging="1532"/>
      </w:pPr>
      <w:r>
        <w:t>Forecast:</w:t>
      </w:r>
      <w:r>
        <w:tab/>
        <w:t>A forecast during the fiscal year is an estimate of total income and</w:t>
      </w:r>
      <w:r>
        <w:rPr>
          <w:spacing w:val="1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relies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finances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plus</w:t>
      </w:r>
      <w:r>
        <w:rPr>
          <w:spacing w:val="-63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for the remainder of</w:t>
      </w:r>
      <w:r>
        <w:rPr>
          <w:spacing w:val="-1"/>
        </w:rPr>
        <w:t xml:space="preserve"> </w:t>
      </w:r>
      <w:r>
        <w:t>the year.</w:t>
      </w:r>
    </w:p>
    <w:p w14:paraId="142BC8B6" w14:textId="77777777" w:rsidR="00121DF6" w:rsidRDefault="007A27B1">
      <w:pPr>
        <w:pStyle w:val="BodyText"/>
        <w:spacing w:before="120"/>
        <w:ind w:left="2531" w:right="121" w:hanging="2432"/>
      </w:pPr>
      <w:r>
        <w:t>Responsible Director:</w:t>
      </w:r>
      <w:r>
        <w:rPr>
          <w:spacing w:val="1"/>
        </w:rPr>
        <w:t xml:space="preserve"> </w:t>
      </w:r>
      <w:r>
        <w:t>The Board may assign a director responsible for a program. That</w:t>
      </w:r>
      <w:r>
        <w:rPr>
          <w:spacing w:val="-64"/>
        </w:rPr>
        <w:t xml:space="preserve"> </w:t>
      </w:r>
      <w:r>
        <w:t>director will monitor operations within the program and support</w:t>
      </w:r>
      <w:r>
        <w:rPr>
          <w:spacing w:val="1"/>
        </w:rPr>
        <w:t xml:space="preserve"> </w:t>
      </w:r>
      <w:r>
        <w:t>any key positions. The Responsible Director is not necessarily</w:t>
      </w:r>
      <w:r>
        <w:rPr>
          <w:spacing w:val="1"/>
        </w:rPr>
        <w:t xml:space="preserve"> </w:t>
      </w:r>
      <w:r>
        <w:t>delegated</w:t>
      </w:r>
      <w:r>
        <w:rPr>
          <w:spacing w:val="1"/>
        </w:rPr>
        <w:t xml:space="preserve"> </w:t>
      </w:r>
      <w:r>
        <w:t>decision-making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budget.</w:t>
      </w:r>
    </w:p>
    <w:p w14:paraId="6EBFA4F6" w14:textId="77777777" w:rsidR="00121DF6" w:rsidRDefault="00121DF6">
      <w:pPr>
        <w:pStyle w:val="BodyText"/>
        <w:spacing w:before="11"/>
        <w:ind w:left="0"/>
        <w:rPr>
          <w:sz w:val="20"/>
        </w:rPr>
      </w:pPr>
    </w:p>
    <w:p w14:paraId="49287012" w14:textId="77777777" w:rsidR="00121DF6" w:rsidRDefault="007A27B1">
      <w:pPr>
        <w:pStyle w:val="Heading1"/>
      </w:pPr>
      <w:r>
        <w:t>Policy:</w:t>
      </w:r>
      <w:r>
        <w:rPr>
          <w:spacing w:val="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Management</w:t>
      </w:r>
    </w:p>
    <w:p w14:paraId="2F604260" w14:textId="77777777" w:rsidR="00121DF6" w:rsidRDefault="007A27B1">
      <w:pPr>
        <w:pStyle w:val="BodyText"/>
        <w:spacing w:before="61"/>
        <w:ind w:left="100" w:right="721"/>
      </w:pPr>
      <w:r>
        <w:t>The following system of financial planning and management will be used by the</w:t>
      </w:r>
      <w:r>
        <w:rPr>
          <w:spacing w:val="1"/>
        </w:rPr>
        <w:t xml:space="preserve"> </w:t>
      </w:r>
      <w:r>
        <w:t>BVCCSC to ensure that the Club’s financial resources are appropriately budgeted,</w:t>
      </w:r>
      <w:r>
        <w:rPr>
          <w:spacing w:val="-64"/>
        </w:rPr>
        <w:t xml:space="preserve"> </w:t>
      </w:r>
      <w:r>
        <w:t>accounted</w:t>
      </w:r>
      <w:r>
        <w:rPr>
          <w:spacing w:val="-5"/>
        </w:rPr>
        <w:t xml:space="preserve"> </w:t>
      </w:r>
      <w:r>
        <w:t>for,</w:t>
      </w:r>
      <w:r>
        <w:rPr>
          <w:spacing w:val="-3"/>
        </w:rPr>
        <w:t xml:space="preserve"> </w:t>
      </w:r>
      <w:r>
        <w:t>and reported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membership</w:t>
      </w:r>
      <w:r>
        <w:rPr>
          <w:spacing w:val="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partners.</w:t>
      </w:r>
    </w:p>
    <w:p w14:paraId="1ADF1C91" w14:textId="77777777" w:rsidR="00121DF6" w:rsidRDefault="00121DF6">
      <w:pPr>
        <w:pStyle w:val="BodyText"/>
        <w:spacing w:before="5"/>
        <w:ind w:left="0"/>
      </w:pPr>
    </w:p>
    <w:p w14:paraId="7C57A949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235" w:lineRule="auto"/>
        <w:ind w:right="777"/>
        <w:rPr>
          <w:sz w:val="24"/>
        </w:rPr>
      </w:pPr>
      <w:r>
        <w:rPr>
          <w:sz w:val="24"/>
        </w:rPr>
        <w:t>The Board is ultimately responsible for the financial management of all club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activities.</w:t>
      </w:r>
    </w:p>
    <w:p w14:paraId="4A0641B7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3"/>
        <w:ind w:right="449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program 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 whole.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approve</w:t>
      </w:r>
      <w:r>
        <w:rPr>
          <w:spacing w:val="2"/>
          <w:sz w:val="24"/>
        </w:rPr>
        <w:t xml:space="preserve"> </w:t>
      </w:r>
      <w:r>
        <w:rPr>
          <w:sz w:val="24"/>
        </w:rPr>
        <w:t>revisions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budgets.</w:t>
      </w:r>
    </w:p>
    <w:p w14:paraId="6D13EE68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0"/>
        <w:ind w:right="71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finances</w:t>
      </w:r>
      <w:r>
        <w:rPr>
          <w:spacing w:val="-5"/>
          <w:sz w:val="24"/>
        </w:rPr>
        <w:t xml:space="preserve"> </w:t>
      </w:r>
      <w:r>
        <w:rPr>
          <w:sz w:val="24"/>
        </w:rPr>
        <w:t>of each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tracked</w:t>
      </w:r>
      <w:r>
        <w:rPr>
          <w:spacing w:val="-4"/>
          <w:sz w:val="24"/>
        </w:rPr>
        <w:t xml:space="preserve"> </w:t>
      </w:r>
      <w:r>
        <w:rPr>
          <w:sz w:val="24"/>
        </w:rPr>
        <w:t>separately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bookkeeping</w:t>
      </w:r>
      <w:r>
        <w:rPr>
          <w:spacing w:val="-64"/>
          <w:sz w:val="24"/>
        </w:rPr>
        <w:t xml:space="preserve"> </w:t>
      </w:r>
      <w:r>
        <w:rPr>
          <w:sz w:val="24"/>
        </w:rPr>
        <w:t>system but the funds for each program will be deposited in and spent from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5"/>
          <w:sz w:val="24"/>
        </w:rPr>
        <w:t xml:space="preserve"> </w:t>
      </w:r>
      <w:r>
        <w:rPr>
          <w:sz w:val="24"/>
        </w:rPr>
        <w:t>funds controlled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14:paraId="30ADFF52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3" w:line="235" w:lineRule="auto"/>
        <w:ind w:right="630"/>
        <w:rPr>
          <w:sz w:val="24"/>
        </w:rPr>
      </w:pPr>
      <w:r>
        <w:rPr>
          <w:sz w:val="24"/>
        </w:rPr>
        <w:t>Tracking of finances is the responsibility of the Treasurer with support from a</w:t>
      </w:r>
      <w:r>
        <w:rPr>
          <w:spacing w:val="-64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Bookkeeper.</w:t>
      </w:r>
    </w:p>
    <w:p w14:paraId="1E28CA3A" w14:textId="77777777" w:rsidR="00121DF6" w:rsidRDefault="00121DF6">
      <w:pPr>
        <w:spacing w:line="235" w:lineRule="auto"/>
        <w:rPr>
          <w:sz w:val="24"/>
        </w:rPr>
        <w:sectPr w:rsidR="00121DF6">
          <w:headerReference w:type="default" r:id="rId7"/>
          <w:type w:val="continuous"/>
          <w:pgSz w:w="12240" w:h="15840"/>
          <w:pgMar w:top="2360" w:right="1320" w:bottom="980" w:left="1340" w:header="816" w:footer="791" w:gutter="0"/>
          <w:pgNumType w:start="1"/>
          <w:cols w:space="720"/>
        </w:sectPr>
      </w:pPr>
    </w:p>
    <w:p w14:paraId="1DE2D9F4" w14:textId="77777777" w:rsidR="00121DF6" w:rsidRDefault="00121DF6">
      <w:pPr>
        <w:pStyle w:val="BodyText"/>
        <w:spacing w:before="8"/>
        <w:ind w:left="0"/>
        <w:rPr>
          <w:sz w:val="20"/>
        </w:rPr>
      </w:pPr>
    </w:p>
    <w:p w14:paraId="22D0390A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01"/>
        <w:ind w:right="698"/>
        <w:rPr>
          <w:sz w:val="24"/>
        </w:rPr>
      </w:pPr>
      <w:r>
        <w:rPr>
          <w:sz w:val="24"/>
        </w:rPr>
        <w:t>Each year, a Board decision will designate who has signing authority for</w:t>
      </w:r>
      <w:r>
        <w:rPr>
          <w:spacing w:val="1"/>
          <w:sz w:val="24"/>
        </w:rPr>
        <w:t xml:space="preserve"> </w:t>
      </w:r>
      <w:r>
        <w:rPr>
          <w:sz w:val="24"/>
        </w:rPr>
        <w:t>cheques. Cheques will require two signatures. Online payments to Revenue</w:t>
      </w:r>
      <w:r>
        <w:rPr>
          <w:spacing w:val="-64"/>
          <w:sz w:val="24"/>
        </w:rPr>
        <w:t xml:space="preserve"> </w:t>
      </w:r>
      <w:r>
        <w:rPr>
          <w:sz w:val="24"/>
        </w:rPr>
        <w:t>Canada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require only</w:t>
      </w:r>
      <w:r>
        <w:rPr>
          <w:spacing w:val="-4"/>
          <w:sz w:val="24"/>
        </w:rPr>
        <w:t xml:space="preserve"> </w:t>
      </w:r>
      <w:r>
        <w:rPr>
          <w:sz w:val="24"/>
        </w:rPr>
        <w:t>the Treasurer’s</w:t>
      </w:r>
      <w:r>
        <w:rPr>
          <w:spacing w:val="-1"/>
          <w:sz w:val="24"/>
        </w:rPr>
        <w:t xml:space="preserve"> </w:t>
      </w:r>
      <w:r>
        <w:rPr>
          <w:sz w:val="24"/>
        </w:rPr>
        <w:t>authorization.</w:t>
      </w:r>
    </w:p>
    <w:p w14:paraId="2928EE7B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18"/>
        <w:ind w:right="907"/>
        <w:rPr>
          <w:sz w:val="24"/>
        </w:rPr>
      </w:pPr>
      <w:r>
        <w:rPr>
          <w:sz w:val="24"/>
        </w:rPr>
        <w:t>The Board may delegate the management of a program budget (spending</w:t>
      </w:r>
      <w:r>
        <w:rPr>
          <w:spacing w:val="-64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monitoring) to a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person(s).</w:t>
      </w:r>
    </w:p>
    <w:p w14:paraId="2251A0DA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person(s)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for:</w:t>
      </w:r>
    </w:p>
    <w:p w14:paraId="30949F91" w14:textId="77777777" w:rsidR="00121DF6" w:rsidRDefault="007A27B1">
      <w:pPr>
        <w:pStyle w:val="ListParagraph"/>
        <w:numPr>
          <w:ilvl w:val="1"/>
          <w:numId w:val="4"/>
        </w:numPr>
        <w:tabs>
          <w:tab w:val="left" w:pos="1541"/>
        </w:tabs>
        <w:spacing w:before="120" w:line="235" w:lineRule="auto"/>
        <w:ind w:right="153"/>
        <w:rPr>
          <w:sz w:val="24"/>
        </w:rPr>
      </w:pPr>
      <w:r>
        <w:rPr>
          <w:sz w:val="24"/>
        </w:rPr>
        <w:t>ensuring program income and expense are appropriately tracked in the</w:t>
      </w:r>
      <w:r>
        <w:rPr>
          <w:spacing w:val="1"/>
          <w:sz w:val="24"/>
        </w:rPr>
        <w:t xml:space="preserve"> </w:t>
      </w:r>
      <w:r>
        <w:rPr>
          <w:sz w:val="24"/>
        </w:rPr>
        <w:t>club’s bookkeeping system using procedures established by the Treasurer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marking receipts and invoices with information to allow allocation to</w:t>
      </w:r>
      <w:r>
        <w:rPr>
          <w:spacing w:val="1"/>
          <w:sz w:val="24"/>
        </w:rPr>
        <w:t xml:space="preserve"> </w:t>
      </w:r>
      <w:r>
        <w:rPr>
          <w:sz w:val="24"/>
        </w:rPr>
        <w:t>program budget lines).</w:t>
      </w:r>
    </w:p>
    <w:p w14:paraId="50BA4562" w14:textId="77777777" w:rsidR="00121DF6" w:rsidRDefault="007A27B1">
      <w:pPr>
        <w:pStyle w:val="ListParagraph"/>
        <w:numPr>
          <w:ilvl w:val="1"/>
          <w:numId w:val="4"/>
        </w:numPr>
        <w:tabs>
          <w:tab w:val="left" w:pos="1541"/>
        </w:tabs>
        <w:spacing w:before="126" w:line="230" w:lineRule="auto"/>
        <w:ind w:right="1056"/>
        <w:jc w:val="both"/>
        <w:rPr>
          <w:sz w:val="24"/>
        </w:rPr>
      </w:pPr>
      <w:r>
        <w:rPr>
          <w:sz w:val="24"/>
        </w:rPr>
        <w:t>monitoring program income and expense and reporting significant</w:t>
      </w:r>
      <w:r>
        <w:rPr>
          <w:spacing w:val="-64"/>
          <w:sz w:val="24"/>
        </w:rPr>
        <w:t xml:space="preserve"> </w:t>
      </w:r>
      <w:r>
        <w:rPr>
          <w:sz w:val="24"/>
        </w:rPr>
        <w:t>variances from the approved program budget to the Board via the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Director.</w:t>
      </w:r>
    </w:p>
    <w:p w14:paraId="150493ED" w14:textId="77777777" w:rsidR="00121DF6" w:rsidRDefault="007A27B1">
      <w:pPr>
        <w:pStyle w:val="ListParagraph"/>
        <w:numPr>
          <w:ilvl w:val="1"/>
          <w:numId w:val="4"/>
        </w:numPr>
        <w:tabs>
          <w:tab w:val="left" w:pos="1541"/>
        </w:tabs>
        <w:spacing w:before="132" w:line="230" w:lineRule="auto"/>
        <w:ind w:right="444"/>
        <w:jc w:val="both"/>
        <w:rPr>
          <w:sz w:val="24"/>
        </w:rPr>
      </w:pPr>
      <w:r>
        <w:rPr>
          <w:sz w:val="24"/>
        </w:rPr>
        <w:t>periodically forecasting program income and expense for the rest of the</w:t>
      </w:r>
      <w:r>
        <w:rPr>
          <w:spacing w:val="-64"/>
          <w:sz w:val="24"/>
        </w:rPr>
        <w:t xml:space="preserve"> </w:t>
      </w:r>
      <w:r>
        <w:rPr>
          <w:sz w:val="24"/>
        </w:rPr>
        <w:t>fiscal year and reporting any concerns to the Board via the Responsible</w:t>
      </w:r>
      <w:r>
        <w:rPr>
          <w:spacing w:val="-64"/>
          <w:sz w:val="24"/>
        </w:rPr>
        <w:t xml:space="preserve"> </w:t>
      </w:r>
      <w:r>
        <w:rPr>
          <w:sz w:val="24"/>
        </w:rPr>
        <w:t>Director.</w:t>
      </w:r>
    </w:p>
    <w:p w14:paraId="6BAB9DF9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4"/>
        <w:ind w:right="122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4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5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ensure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3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is being managed in accordance with this policy and will keep the Board informed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 concerns.</w:t>
      </w:r>
    </w:p>
    <w:p w14:paraId="50204651" w14:textId="77777777" w:rsidR="00121DF6" w:rsidRDefault="00121DF6">
      <w:pPr>
        <w:pStyle w:val="BodyText"/>
        <w:spacing w:before="3"/>
        <w:ind w:left="0"/>
        <w:rPr>
          <w:sz w:val="34"/>
        </w:rPr>
      </w:pPr>
    </w:p>
    <w:p w14:paraId="01366A98" w14:textId="62EB62D2" w:rsidR="00121DF6" w:rsidRDefault="007A27B1">
      <w:pPr>
        <w:pStyle w:val="Heading2"/>
        <w:spacing w:before="1"/>
      </w:pPr>
      <w:r>
        <w:t>Res</w:t>
      </w:r>
      <w:r w:rsidR="003618BB">
        <w:t>erve</w:t>
      </w:r>
      <w:r>
        <w:rPr>
          <w:spacing w:val="-1"/>
        </w:rPr>
        <w:t xml:space="preserve"> </w:t>
      </w:r>
      <w:r>
        <w:t>funds</w:t>
      </w:r>
    </w:p>
    <w:p w14:paraId="5B67AD9B" w14:textId="7F6A2690" w:rsidR="00121DF6" w:rsidRDefault="007A27B1" w:rsidP="00A23C05">
      <w:pPr>
        <w:pStyle w:val="BodyText"/>
        <w:ind w:left="100" w:right="121"/>
      </w:pPr>
      <w:r>
        <w:t>By Board decision, available money may be allocated to a restricted fund. Restricted</w:t>
      </w:r>
      <w:r>
        <w:rPr>
          <w:spacing w:val="1"/>
        </w:rPr>
        <w:t xml:space="preserve"> </w:t>
      </w:r>
      <w:r>
        <w:t>funds are intended for major expenses that are beyond the normal activities funded by</w:t>
      </w:r>
      <w:r>
        <w:rPr>
          <w:spacing w:val="1"/>
        </w:rPr>
        <w:t xml:space="preserve"> </w:t>
      </w:r>
      <w:r>
        <w:t>program budgets. As such, these funds are considered unavailable for program budgets</w:t>
      </w:r>
      <w:r>
        <w:rPr>
          <w:spacing w:val="-64"/>
        </w:rPr>
        <w:t xml:space="preserve"> </w:t>
      </w:r>
      <w:r>
        <w:t>unless a Board decision releases funds into a program budget or a special project</w:t>
      </w:r>
      <w:r>
        <w:rPr>
          <w:spacing w:val="1"/>
        </w:rPr>
        <w:t xml:space="preserve"> </w:t>
      </w:r>
      <w:r>
        <w:t>budget.</w:t>
      </w:r>
      <w:r>
        <w:rPr>
          <w:spacing w:val="-2"/>
        </w:rPr>
        <w:t xml:space="preserve"> </w:t>
      </w:r>
    </w:p>
    <w:p w14:paraId="337BE728" w14:textId="77777777" w:rsidR="00121DF6" w:rsidRDefault="00121DF6">
      <w:pPr>
        <w:pStyle w:val="BodyText"/>
        <w:ind w:left="0"/>
        <w:rPr>
          <w:sz w:val="26"/>
        </w:rPr>
      </w:pPr>
    </w:p>
    <w:p w14:paraId="335FA6D3" w14:textId="77777777" w:rsidR="00121DF6" w:rsidRDefault="00121DF6">
      <w:pPr>
        <w:pStyle w:val="BodyText"/>
        <w:spacing w:before="10"/>
        <w:ind w:left="0"/>
        <w:rPr>
          <w:sz w:val="21"/>
        </w:rPr>
      </w:pPr>
    </w:p>
    <w:p w14:paraId="778FB674" w14:textId="77777777" w:rsidR="00121DF6" w:rsidRDefault="007A27B1">
      <w:pPr>
        <w:pStyle w:val="Heading2"/>
      </w:pPr>
      <w:r>
        <w:t>Principles</w:t>
      </w:r>
    </w:p>
    <w:p w14:paraId="5F577D1F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/>
        <w:ind w:right="189"/>
        <w:rPr>
          <w:sz w:val="24"/>
        </w:rPr>
      </w:pPr>
      <w:r>
        <w:rPr>
          <w:sz w:val="24"/>
        </w:rPr>
        <w:t>At the program level and for the club as a whole, financial decisions will be made</w:t>
      </w:r>
      <w:r>
        <w:rPr>
          <w:spacing w:val="-6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and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way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supports</w:t>
      </w:r>
    </w:p>
    <w:p w14:paraId="3A67E734" w14:textId="77777777" w:rsidR="00121DF6" w:rsidRDefault="00121DF6">
      <w:pPr>
        <w:rPr>
          <w:sz w:val="24"/>
        </w:rPr>
        <w:sectPr w:rsidR="00121DF6">
          <w:pgSz w:w="12240" w:h="15840"/>
          <w:pgMar w:top="2360" w:right="1320" w:bottom="980" w:left="1340" w:header="816" w:footer="791" w:gutter="0"/>
          <w:cols w:space="720"/>
        </w:sectPr>
      </w:pPr>
    </w:p>
    <w:p w14:paraId="3F1D80AB" w14:textId="77777777" w:rsidR="00121DF6" w:rsidRDefault="00121DF6">
      <w:pPr>
        <w:pStyle w:val="BodyText"/>
        <w:spacing w:before="4"/>
        <w:ind w:left="0"/>
        <w:rPr>
          <w:sz w:val="21"/>
        </w:rPr>
      </w:pPr>
    </w:p>
    <w:p w14:paraId="69DE0499" w14:textId="77777777" w:rsidR="00121DF6" w:rsidRDefault="007A27B1">
      <w:pPr>
        <w:pStyle w:val="BodyText"/>
        <w:spacing w:before="92"/>
      </w:pP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objectives.</w:t>
      </w:r>
    </w:p>
    <w:p w14:paraId="056351AE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1"/>
        <w:ind w:right="776"/>
        <w:rPr>
          <w:sz w:val="24"/>
        </w:rPr>
      </w:pPr>
      <w:r>
        <w:rPr>
          <w:sz w:val="24"/>
        </w:rPr>
        <w:t>Program budgets should seek to balance the program’s overall income and</w:t>
      </w:r>
      <w:r>
        <w:rPr>
          <w:spacing w:val="-64"/>
          <w:sz w:val="24"/>
        </w:rPr>
        <w:t xml:space="preserve"> </w:t>
      </w:r>
      <w:r>
        <w:rPr>
          <w:sz w:val="24"/>
        </w:rPr>
        <w:t>expense</w:t>
      </w:r>
      <w:r>
        <w:rPr>
          <w:spacing w:val="1"/>
          <w:sz w:val="24"/>
        </w:rPr>
        <w:t xml:space="preserve"> </w:t>
      </w:r>
      <w:r>
        <w:rPr>
          <w:sz w:val="24"/>
        </w:rPr>
        <w:t>(break-even principle).</w:t>
      </w:r>
    </w:p>
    <w:p w14:paraId="4E41297F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Program areas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pursue</w:t>
      </w:r>
      <w:r>
        <w:rPr>
          <w:spacing w:val="-2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targeted</w:t>
      </w:r>
      <w:r>
        <w:rPr>
          <w:spacing w:val="-1"/>
          <w:sz w:val="24"/>
        </w:rPr>
        <w:t xml:space="preserve"> </w:t>
      </w:r>
      <w:r>
        <w:rPr>
          <w:sz w:val="24"/>
        </w:rPr>
        <w:t>purposes.</w:t>
      </w:r>
    </w:p>
    <w:p w14:paraId="34E1CA33" w14:textId="44126D3A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135"/>
        <w:rPr>
          <w:sz w:val="24"/>
        </w:rPr>
      </w:pPr>
      <w:r>
        <w:rPr>
          <w:sz w:val="24"/>
        </w:rPr>
        <w:t>An end-of-year surplus in any program other than Nordic Centre will, by default,</w:t>
      </w:r>
      <w:r>
        <w:rPr>
          <w:spacing w:val="1"/>
          <w:sz w:val="24"/>
        </w:rPr>
        <w:t xml:space="preserve"> </w:t>
      </w:r>
      <w:r>
        <w:rPr>
          <w:sz w:val="24"/>
        </w:rPr>
        <w:t>be available for use at the Board’s discretion. Program decision-makers can</w:t>
      </w:r>
      <w:r>
        <w:rPr>
          <w:spacing w:val="1"/>
          <w:sz w:val="24"/>
        </w:rPr>
        <w:t xml:space="preserve"> </w:t>
      </w:r>
      <w:r>
        <w:rPr>
          <w:sz w:val="24"/>
        </w:rPr>
        <w:t>request Board approval to carry some or all of the surplus into the program’s next</w:t>
      </w:r>
      <w:r>
        <w:rPr>
          <w:spacing w:val="-64"/>
          <w:sz w:val="24"/>
        </w:rPr>
        <w:t xml:space="preserve"> </w:t>
      </w:r>
      <w:r>
        <w:rPr>
          <w:sz w:val="24"/>
        </w:rPr>
        <w:t>year to support a specific purpose such as a planned activity or as start-up funds.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Surplus from Nordic Centre activities </w:t>
      </w:r>
      <w:r w:rsidR="00B07D50">
        <w:rPr>
          <w:sz w:val="24"/>
        </w:rPr>
        <w:t>must be</w:t>
      </w:r>
      <w:r>
        <w:rPr>
          <w:sz w:val="24"/>
        </w:rPr>
        <w:t xml:space="preserve"> allocated to </w:t>
      </w:r>
      <w:r w:rsidR="00B07D50">
        <w:rPr>
          <w:sz w:val="24"/>
        </w:rPr>
        <w:t xml:space="preserve">a reserve fund </w:t>
      </w:r>
      <w:r w:rsidR="009F0F93">
        <w:rPr>
          <w:sz w:val="24"/>
        </w:rPr>
        <w:t>that will be used for the Nordic Centre (</w:t>
      </w:r>
      <w:proofErr w:type="gramStart"/>
      <w:r w:rsidR="009F0F93">
        <w:rPr>
          <w:sz w:val="24"/>
        </w:rPr>
        <w:t>i.e.</w:t>
      </w:r>
      <w:proofErr w:type="gramEnd"/>
      <w:r w:rsidR="009F0F93">
        <w:rPr>
          <w:sz w:val="24"/>
        </w:rPr>
        <w:t xml:space="preserve"> trail fees must be used only for Nordic Centre expenses)</w:t>
      </w:r>
      <w:r>
        <w:rPr>
          <w:sz w:val="24"/>
        </w:rPr>
        <w:t>.</w:t>
      </w:r>
    </w:p>
    <w:p w14:paraId="5516D0EE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17"/>
        <w:ind w:right="645"/>
        <w:rPr>
          <w:sz w:val="24"/>
        </w:rPr>
      </w:pPr>
      <w:r>
        <w:rPr>
          <w:sz w:val="24"/>
        </w:rPr>
        <w:t>Unrestricted surplus funds for the Club as a whole should ideally be no more</w:t>
      </w:r>
      <w:r>
        <w:rPr>
          <w:spacing w:val="-6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of the Club’s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expenses.</w:t>
      </w:r>
    </w:p>
    <w:p w14:paraId="675A2276" w14:textId="77777777" w:rsidR="00121DF6" w:rsidRDefault="007A27B1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137"/>
        <w:rPr>
          <w:sz w:val="24"/>
        </w:rPr>
      </w:pPr>
      <w:r>
        <w:rPr>
          <w:sz w:val="24"/>
        </w:rPr>
        <w:t>Variances within program budgets do not require board approval if the forecasted</w:t>
      </w:r>
      <w:r>
        <w:rPr>
          <w:spacing w:val="-64"/>
          <w:sz w:val="24"/>
        </w:rPr>
        <w:t xml:space="preserve"> </w:t>
      </w: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>income/loss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 has not</w:t>
      </w:r>
      <w:r>
        <w:rPr>
          <w:spacing w:val="-1"/>
          <w:sz w:val="24"/>
        </w:rPr>
        <w:t xml:space="preserve"> </w:t>
      </w:r>
      <w:r>
        <w:rPr>
          <w:sz w:val="24"/>
        </w:rPr>
        <w:t>changed significantly.</w:t>
      </w:r>
    </w:p>
    <w:p w14:paraId="07E8E735" w14:textId="77777777" w:rsidR="00121DF6" w:rsidRDefault="00121DF6">
      <w:pPr>
        <w:pStyle w:val="BodyText"/>
        <w:spacing w:before="3"/>
        <w:ind w:left="0"/>
        <w:rPr>
          <w:sz w:val="34"/>
        </w:rPr>
      </w:pPr>
    </w:p>
    <w:p w14:paraId="0CFA83AB" w14:textId="77777777" w:rsidR="00121DF6" w:rsidRDefault="007A27B1">
      <w:pPr>
        <w:pStyle w:val="Heading2"/>
      </w:pPr>
      <w:r>
        <w:t>Programs</w:t>
      </w:r>
    </w:p>
    <w:p w14:paraId="0199FF6E" w14:textId="77777777" w:rsidR="00121DF6" w:rsidRDefault="007A27B1">
      <w:pPr>
        <w:pStyle w:val="BodyText"/>
        <w:ind w:left="100" w:right="148"/>
      </w:pPr>
      <w:r>
        <w:t>The following table identifies which club activities will have program budgets. The Board</w:t>
      </w:r>
      <w:r>
        <w:rPr>
          <w:spacing w:val="-64"/>
        </w:rPr>
        <w:t xml:space="preserve"> </w:t>
      </w:r>
      <w:r>
        <w:t>may delegate financial management of program budgets to a person(s) who will</w:t>
      </w:r>
      <w:r>
        <w:rPr>
          <w:spacing w:val="1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decision-maker(s)</w:t>
      </w:r>
      <w:r>
        <w:rPr>
          <w:spacing w:val="-4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program.</w:t>
      </w:r>
    </w:p>
    <w:p w14:paraId="0BE8DD4E" w14:textId="77777777" w:rsidR="00121DF6" w:rsidRDefault="00121DF6">
      <w:pPr>
        <w:pStyle w:val="BodyText"/>
        <w:spacing w:before="4" w:after="1"/>
        <w:ind w:left="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3166"/>
        <w:gridCol w:w="3053"/>
      </w:tblGrid>
      <w:tr w:rsidR="00121DF6" w14:paraId="6C6716CA" w14:textId="77777777">
        <w:trPr>
          <w:trHeight w:val="251"/>
        </w:trPr>
        <w:tc>
          <w:tcPr>
            <w:tcW w:w="3133" w:type="dxa"/>
            <w:shd w:val="clear" w:color="auto" w:fill="F1F1F1"/>
          </w:tcPr>
          <w:p w14:paraId="7F7EB19B" w14:textId="77777777" w:rsidR="00121DF6" w:rsidRDefault="007A27B1">
            <w:pPr>
              <w:pStyle w:val="TableParagraph"/>
              <w:spacing w:line="232" w:lineRule="exact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ROGRAM</w:t>
            </w:r>
          </w:p>
        </w:tc>
        <w:tc>
          <w:tcPr>
            <w:tcW w:w="3166" w:type="dxa"/>
            <w:shd w:val="clear" w:color="auto" w:fill="F1F1F1"/>
          </w:tcPr>
          <w:p w14:paraId="3A707C76" w14:textId="77777777" w:rsidR="00121DF6" w:rsidRDefault="007A27B1">
            <w:pPr>
              <w:pStyle w:val="TableParagraph"/>
              <w:spacing w:line="232" w:lineRule="exact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ECISION</w:t>
            </w:r>
            <w:r>
              <w:rPr>
                <w:b/>
              </w:rPr>
              <w:t>-M</w:t>
            </w:r>
            <w:r>
              <w:rPr>
                <w:b/>
                <w:sz w:val="18"/>
              </w:rPr>
              <w:t>AKERS</w:t>
            </w:r>
          </w:p>
        </w:tc>
        <w:tc>
          <w:tcPr>
            <w:tcW w:w="3053" w:type="dxa"/>
            <w:shd w:val="clear" w:color="auto" w:fill="F1F1F1"/>
          </w:tcPr>
          <w:p w14:paraId="08638161" w14:textId="77777777" w:rsidR="00121DF6" w:rsidRDefault="007A27B1">
            <w:pPr>
              <w:pStyle w:val="TableParagraph"/>
              <w:spacing w:line="232" w:lineRule="exact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INANCIAL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sz w:val="18"/>
              </w:rPr>
              <w:t>ANAGEMENT</w:t>
            </w:r>
          </w:p>
        </w:tc>
      </w:tr>
      <w:tr w:rsidR="00121DF6" w14:paraId="12D7AD53" w14:textId="77777777">
        <w:trPr>
          <w:trHeight w:val="1012"/>
        </w:trPr>
        <w:tc>
          <w:tcPr>
            <w:tcW w:w="3133" w:type="dxa"/>
          </w:tcPr>
          <w:p w14:paraId="49E23832" w14:textId="77777777" w:rsidR="00121DF6" w:rsidRDefault="007A27B1">
            <w:pPr>
              <w:pStyle w:val="TableParagraph"/>
              <w:spacing w:line="252" w:lineRule="exact"/>
            </w:pPr>
            <w:r>
              <w:t>Nordic Centre</w:t>
            </w:r>
          </w:p>
          <w:p w14:paraId="0692B6E6" w14:textId="77777777" w:rsidR="00121DF6" w:rsidRDefault="007A27B1">
            <w:pPr>
              <w:pStyle w:val="TableParagraph"/>
              <w:ind w:left="827" w:right="307"/>
            </w:pPr>
            <w:r>
              <w:t>Develop, maintain &amp;</w:t>
            </w:r>
            <w:r>
              <w:rPr>
                <w:spacing w:val="-59"/>
              </w:rPr>
              <w:t xml:space="preserve"> </w:t>
            </w:r>
            <w:r>
              <w:t>operate</w:t>
            </w:r>
            <w:r>
              <w:rPr>
                <w:spacing w:val="-3"/>
              </w:rPr>
              <w:t xml:space="preserve"> </w:t>
            </w:r>
            <w:r>
              <w:t>ski</w:t>
            </w:r>
            <w:r>
              <w:rPr>
                <w:spacing w:val="-3"/>
              </w:rPr>
              <w:t xml:space="preserve"> </w:t>
            </w:r>
            <w:r>
              <w:t>trails,</w:t>
            </w:r>
          </w:p>
          <w:p w14:paraId="457F5C23" w14:textId="77777777" w:rsidR="00121DF6" w:rsidRDefault="007A27B1">
            <w:pPr>
              <w:pStyle w:val="TableParagraph"/>
              <w:spacing w:line="234" w:lineRule="exact"/>
              <w:ind w:left="827"/>
            </w:pPr>
            <w:r>
              <w:t>lights, buildings.</w:t>
            </w:r>
          </w:p>
        </w:tc>
        <w:tc>
          <w:tcPr>
            <w:tcW w:w="3166" w:type="dxa"/>
          </w:tcPr>
          <w:p w14:paraId="41FE889A" w14:textId="77777777" w:rsidR="00121DF6" w:rsidRDefault="007A27B1">
            <w:pPr>
              <w:pStyle w:val="TableParagraph"/>
              <w:ind w:right="117"/>
            </w:pPr>
            <w:r>
              <w:t>Nordic Centre Director with</w:t>
            </w:r>
            <w:r>
              <w:rPr>
                <w:spacing w:val="1"/>
              </w:rPr>
              <w:t xml:space="preserve"> </w:t>
            </w:r>
            <w:r>
              <w:t>input from track setters,</w:t>
            </w:r>
            <w:r>
              <w:rPr>
                <w:spacing w:val="1"/>
              </w:rPr>
              <w:t xml:space="preserve"> </w:t>
            </w:r>
            <w:r>
              <w:t>buildings</w:t>
            </w:r>
            <w:r>
              <w:rPr>
                <w:spacing w:val="-3"/>
              </w:rPr>
              <w:t xml:space="preserve"> </w:t>
            </w:r>
            <w:r>
              <w:t>manager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advice</w:t>
            </w:r>
          </w:p>
          <w:p w14:paraId="5CCB4646" w14:textId="77777777" w:rsidR="00121DF6" w:rsidRDefault="007A27B1">
            <w:pPr>
              <w:pStyle w:val="TableParagraph"/>
              <w:spacing w:line="234" w:lineRule="exact"/>
            </w:pP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Board</w:t>
            </w:r>
          </w:p>
        </w:tc>
        <w:tc>
          <w:tcPr>
            <w:tcW w:w="3053" w:type="dxa"/>
          </w:tcPr>
          <w:p w14:paraId="7D53CC75" w14:textId="77272F11" w:rsidR="00121DF6" w:rsidRDefault="007A27B1">
            <w:pPr>
              <w:pStyle w:val="TableParagraph"/>
              <w:ind w:left="124" w:right="115"/>
              <w:jc w:val="both"/>
            </w:pPr>
            <w:r>
              <w:t>Program budget with income</w:t>
            </w:r>
            <w:r>
              <w:rPr>
                <w:spacing w:val="-59"/>
              </w:rPr>
              <w:t xml:space="preserve"> </w:t>
            </w:r>
            <w:r>
              <w:t>primarily from user fees (day</w:t>
            </w:r>
            <w:r>
              <w:rPr>
                <w:spacing w:val="-59"/>
              </w:rPr>
              <w:t xml:space="preserve"> </w:t>
            </w:r>
            <w:r>
              <w:t>tickets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season</w:t>
            </w:r>
            <w:r>
              <w:rPr>
                <w:spacing w:val="-1"/>
              </w:rPr>
              <w:t xml:space="preserve"> </w:t>
            </w:r>
            <w:r>
              <w:t>passes)</w:t>
            </w:r>
            <w:r w:rsidR="00B07D50">
              <w:t>; also grants and sponsorships</w:t>
            </w:r>
            <w:r>
              <w:t>.</w:t>
            </w:r>
          </w:p>
        </w:tc>
      </w:tr>
      <w:tr w:rsidR="00121DF6" w14:paraId="01362CAB" w14:textId="77777777">
        <w:trPr>
          <w:trHeight w:val="1770"/>
        </w:trPr>
        <w:tc>
          <w:tcPr>
            <w:tcW w:w="3133" w:type="dxa"/>
          </w:tcPr>
          <w:p w14:paraId="772116B3" w14:textId="77777777" w:rsidR="00121DF6" w:rsidRDefault="007A27B1">
            <w:pPr>
              <w:pStyle w:val="TableParagraph"/>
              <w:spacing w:line="242" w:lineRule="auto"/>
              <w:ind w:left="467" w:right="1125" w:hanging="360"/>
            </w:pPr>
            <w:r>
              <w:t>Membership (Club)</w:t>
            </w:r>
            <w:r>
              <w:rPr>
                <w:spacing w:val="-59"/>
              </w:rPr>
              <w:t xml:space="preserve"> </w:t>
            </w:r>
            <w:r>
              <w:t>Includes:</w:t>
            </w:r>
          </w:p>
          <w:p w14:paraId="4B70D128" w14:textId="77777777" w:rsidR="00121DF6" w:rsidRDefault="007A27B1">
            <w:pPr>
              <w:pStyle w:val="TableParagraph"/>
              <w:ind w:left="827" w:right="160"/>
            </w:pPr>
            <w:r>
              <w:t>Membership activities</w:t>
            </w:r>
            <w:r>
              <w:rPr>
                <w:spacing w:val="-60"/>
              </w:rPr>
              <w:t xml:space="preserve"> </w:t>
            </w:r>
            <w:r>
              <w:t>Communications</w:t>
            </w:r>
            <w:r>
              <w:rPr>
                <w:spacing w:val="1"/>
              </w:rPr>
              <w:t xml:space="preserve"> </w:t>
            </w:r>
            <w:r>
              <w:t>Administration</w:t>
            </w:r>
          </w:p>
        </w:tc>
        <w:tc>
          <w:tcPr>
            <w:tcW w:w="3166" w:type="dxa"/>
          </w:tcPr>
          <w:p w14:paraId="4214B663" w14:textId="77777777" w:rsidR="00121DF6" w:rsidRDefault="007A27B1">
            <w:pPr>
              <w:pStyle w:val="TableParagraph"/>
              <w:spacing w:line="242" w:lineRule="auto"/>
              <w:ind w:left="359" w:right="270" w:hanging="252"/>
            </w:pPr>
            <w:r>
              <w:t>Communications: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Responsible</w:t>
            </w:r>
            <w:r>
              <w:rPr>
                <w:spacing w:val="-5"/>
              </w:rPr>
              <w:t xml:space="preserve"> </w:t>
            </w:r>
            <w:r>
              <w:t>Director</w:t>
            </w:r>
          </w:p>
          <w:p w14:paraId="2FA5B90D" w14:textId="77777777" w:rsidR="00121DF6" w:rsidRDefault="007A27B1">
            <w:pPr>
              <w:pStyle w:val="TableParagraph"/>
              <w:spacing w:line="242" w:lineRule="auto"/>
              <w:ind w:left="359" w:right="652" w:hanging="252"/>
            </w:pPr>
            <w:r>
              <w:t>Administration:</w:t>
            </w:r>
            <w:r>
              <w:rPr>
                <w:spacing w:val="1"/>
              </w:rPr>
              <w:t xml:space="preserve"> </w:t>
            </w:r>
            <w:r>
              <w:t>President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>
              <w:t>Secretary</w:t>
            </w:r>
          </w:p>
          <w:p w14:paraId="03B8ED56" w14:textId="77777777" w:rsidR="00121DF6" w:rsidRDefault="007A27B1">
            <w:pPr>
              <w:pStyle w:val="TableParagraph"/>
              <w:spacing w:line="248" w:lineRule="exact"/>
            </w:pPr>
            <w:r>
              <w:t>Fun</w:t>
            </w:r>
            <w:r>
              <w:rPr>
                <w:spacing w:val="-1"/>
              </w:rPr>
              <w:t xml:space="preserve"> </w:t>
            </w:r>
            <w:r>
              <w:t>events:</w:t>
            </w:r>
          </w:p>
          <w:p w14:paraId="6875A5E6" w14:textId="77777777" w:rsidR="00121DF6" w:rsidRDefault="007A27B1">
            <w:pPr>
              <w:pStyle w:val="TableParagraph"/>
              <w:spacing w:line="254" w:lineRule="exact"/>
              <w:ind w:left="359" w:right="270"/>
            </w:pPr>
            <w:r>
              <w:t>Responsible Director(s) &amp;</w:t>
            </w:r>
            <w:r>
              <w:rPr>
                <w:spacing w:val="-60"/>
              </w:rPr>
              <w:t xml:space="preserve"> </w:t>
            </w:r>
            <w:r>
              <w:t>Event</w:t>
            </w:r>
            <w:r>
              <w:rPr>
                <w:spacing w:val="1"/>
              </w:rPr>
              <w:t xml:space="preserve"> </w:t>
            </w:r>
            <w:r>
              <w:t>Coordinators</w:t>
            </w:r>
          </w:p>
        </w:tc>
        <w:tc>
          <w:tcPr>
            <w:tcW w:w="3053" w:type="dxa"/>
          </w:tcPr>
          <w:p w14:paraId="046A6876" w14:textId="77777777" w:rsidR="00121DF6" w:rsidRDefault="007A27B1">
            <w:pPr>
              <w:pStyle w:val="TableParagraph"/>
              <w:ind w:left="124" w:right="98"/>
            </w:pPr>
            <w:r>
              <w:t>Program budget with income</w:t>
            </w:r>
            <w:r>
              <w:rPr>
                <w:spacing w:val="-59"/>
              </w:rPr>
              <w:t xml:space="preserve"> </w:t>
            </w:r>
            <w:r>
              <w:t>from membership fees,</w:t>
            </w:r>
            <w:r>
              <w:rPr>
                <w:spacing w:val="1"/>
              </w:rPr>
              <w:t xml:space="preserve"> </w:t>
            </w:r>
            <w:r>
              <w:t>grants, sponsorships and</w:t>
            </w:r>
            <w:r>
              <w:rPr>
                <w:spacing w:val="1"/>
              </w:rPr>
              <w:t xml:space="preserve"> </w:t>
            </w:r>
            <w:r>
              <w:t>budget surpluses from</w:t>
            </w:r>
            <w:r>
              <w:rPr>
                <w:spacing w:val="1"/>
              </w:rPr>
              <w:t xml:space="preserve"> </w:t>
            </w:r>
            <w:r>
              <w:t>events,</w:t>
            </w:r>
            <w:r>
              <w:rPr>
                <w:spacing w:val="-3"/>
              </w:rPr>
              <w:t xml:space="preserve"> </w:t>
            </w:r>
            <w:r>
              <w:t>projects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programs.</w:t>
            </w:r>
          </w:p>
        </w:tc>
      </w:tr>
      <w:tr w:rsidR="00121DF6" w14:paraId="43C21A6D" w14:textId="77777777">
        <w:trPr>
          <w:trHeight w:val="1764"/>
        </w:trPr>
        <w:tc>
          <w:tcPr>
            <w:tcW w:w="3133" w:type="dxa"/>
          </w:tcPr>
          <w:p w14:paraId="165C5FA2" w14:textId="77777777" w:rsidR="00121DF6" w:rsidRDefault="007A27B1">
            <w:pPr>
              <w:pStyle w:val="TableParagraph"/>
              <w:spacing w:line="244" w:lineRule="exact"/>
            </w:pPr>
            <w:r>
              <w:t>Events</w:t>
            </w:r>
            <w:r>
              <w:rPr>
                <w:spacing w:val="-1"/>
              </w:rPr>
              <w:t xml:space="preserve"> </w:t>
            </w:r>
            <w:r>
              <w:t>(Club)</w:t>
            </w:r>
          </w:p>
          <w:p w14:paraId="70CD9694" w14:textId="0F5983C1" w:rsidR="00121DF6" w:rsidRDefault="007A27B1">
            <w:pPr>
              <w:pStyle w:val="TableParagraph"/>
              <w:spacing w:before="1"/>
              <w:ind w:left="827"/>
            </w:pPr>
            <w:r>
              <w:t>races,</w:t>
            </w:r>
            <w:r>
              <w:rPr>
                <w:spacing w:val="-2"/>
              </w:rPr>
              <w:t xml:space="preserve"> </w:t>
            </w:r>
            <w:r>
              <w:t>clinics,</w:t>
            </w:r>
            <w:r>
              <w:rPr>
                <w:spacing w:val="-2"/>
              </w:rPr>
              <w:t xml:space="preserve"> </w:t>
            </w:r>
            <w:r>
              <w:t>socials</w:t>
            </w:r>
            <w:r w:rsidR="00697EAD">
              <w:t>, Masters</w:t>
            </w:r>
            <w:r>
              <w:t>.</w:t>
            </w:r>
          </w:p>
        </w:tc>
        <w:tc>
          <w:tcPr>
            <w:tcW w:w="3166" w:type="dxa"/>
          </w:tcPr>
          <w:p w14:paraId="1A16911C" w14:textId="77777777" w:rsidR="00121DF6" w:rsidRDefault="007A27B1">
            <w:pPr>
              <w:pStyle w:val="TableParagraph"/>
              <w:ind w:right="485"/>
            </w:pPr>
            <w:r>
              <w:t>Events Director plus Race</w:t>
            </w:r>
            <w:r>
              <w:rPr>
                <w:spacing w:val="-59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event</w:t>
            </w:r>
            <w:r>
              <w:rPr>
                <w:spacing w:val="1"/>
              </w:rPr>
              <w:t xml:space="preserve"> </w:t>
            </w:r>
            <w:r>
              <w:t>coordinator</w:t>
            </w:r>
          </w:p>
        </w:tc>
        <w:tc>
          <w:tcPr>
            <w:tcW w:w="3053" w:type="dxa"/>
          </w:tcPr>
          <w:p w14:paraId="6EC9993D" w14:textId="77777777" w:rsidR="00121DF6" w:rsidRDefault="007A27B1">
            <w:pPr>
              <w:pStyle w:val="TableParagraph"/>
              <w:ind w:left="124" w:right="239"/>
              <w:jc w:val="both"/>
            </w:pPr>
            <w:r>
              <w:t>Program budget consists of</w:t>
            </w:r>
            <w:r>
              <w:rPr>
                <w:spacing w:val="-60"/>
              </w:rPr>
              <w:t xml:space="preserve"> </w:t>
            </w:r>
            <w:r>
              <w:t>event-specific incomes and</w:t>
            </w:r>
            <w:r>
              <w:rPr>
                <w:spacing w:val="-59"/>
              </w:rPr>
              <w:t xml:space="preserve"> </w:t>
            </w:r>
            <w:r>
              <w:t>expenses.</w:t>
            </w:r>
          </w:p>
          <w:p w14:paraId="4708B099" w14:textId="77777777" w:rsidR="00121DF6" w:rsidRDefault="007A27B1">
            <w:pPr>
              <w:pStyle w:val="TableParagraph"/>
              <w:ind w:left="124" w:right="174"/>
            </w:pPr>
            <w:r>
              <w:t>The Events Director will</w:t>
            </w:r>
            <w:r>
              <w:rPr>
                <w:spacing w:val="1"/>
              </w:rPr>
              <w:t xml:space="preserve"> </w:t>
            </w:r>
            <w:r>
              <w:t>strive to balance total</w:t>
            </w:r>
            <w:r>
              <w:rPr>
                <w:spacing w:val="1"/>
              </w:rPr>
              <w:t xml:space="preserve"> </w:t>
            </w:r>
            <w:r>
              <w:t>income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expense</w:t>
            </w:r>
            <w:r>
              <w:rPr>
                <w:spacing w:val="-4"/>
              </w:rPr>
              <w:t xml:space="preserve"> </w:t>
            </w:r>
            <w:r>
              <w:t>across</w:t>
            </w:r>
          </w:p>
          <w:p w14:paraId="336BA5BD" w14:textId="77777777" w:rsidR="00121DF6" w:rsidRDefault="007A27B1">
            <w:pPr>
              <w:pStyle w:val="TableParagraph"/>
              <w:spacing w:line="234" w:lineRule="exact"/>
              <w:ind w:left="124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events.</w:t>
            </w:r>
          </w:p>
        </w:tc>
      </w:tr>
    </w:tbl>
    <w:p w14:paraId="087CAE7A" w14:textId="77777777" w:rsidR="00121DF6" w:rsidRDefault="00121DF6">
      <w:pPr>
        <w:spacing w:line="234" w:lineRule="exact"/>
        <w:sectPr w:rsidR="00121DF6">
          <w:pgSz w:w="12240" w:h="15840"/>
          <w:pgMar w:top="2360" w:right="1320" w:bottom="980" w:left="1340" w:header="816" w:footer="791" w:gutter="0"/>
          <w:cols w:space="720"/>
        </w:sectPr>
      </w:pPr>
    </w:p>
    <w:p w14:paraId="323E40DC" w14:textId="77777777" w:rsidR="00121DF6" w:rsidRDefault="00121DF6">
      <w:pPr>
        <w:pStyle w:val="BodyText"/>
        <w:spacing w:before="2"/>
        <w:ind w:left="0"/>
        <w:rPr>
          <w:sz w:val="21"/>
        </w:rPr>
      </w:pPr>
    </w:p>
    <w:p w14:paraId="194AF6CA" w14:textId="77777777" w:rsidR="00121DF6" w:rsidRDefault="007A27B1">
      <w:pPr>
        <w:spacing w:before="94" w:line="242" w:lineRule="auto"/>
        <w:ind w:left="100" w:right="118"/>
      </w:pPr>
      <w:r>
        <w:t xml:space="preserve">The following </w:t>
      </w:r>
      <w:r>
        <w:rPr>
          <w:b/>
        </w:rPr>
        <w:t xml:space="preserve">Nordic Skills Development Programs </w:t>
      </w:r>
      <w:r>
        <w:t>will be run cooperatively with the intention</w:t>
      </w:r>
      <w:r>
        <w:rPr>
          <w:spacing w:val="-59"/>
        </w:rPr>
        <w:t xml:space="preserve"> </w:t>
      </w:r>
      <w:r>
        <w:t>of balancing total income and expense across all NSDP programs and strive for long-term</w:t>
      </w:r>
      <w:r>
        <w:rPr>
          <w:spacing w:val="1"/>
        </w:rPr>
        <w:t xml:space="preserve"> </w:t>
      </w:r>
      <w:r>
        <w:t>financial sustainability of the programs. The NSDP Committee may establish policies to support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activities.</w:t>
      </w:r>
    </w:p>
    <w:p w14:paraId="6BEA6611" w14:textId="77777777" w:rsidR="00121DF6" w:rsidRDefault="00121DF6">
      <w:pPr>
        <w:pStyle w:val="BodyText"/>
        <w:spacing w:before="7"/>
        <w:ind w:left="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3166"/>
        <w:gridCol w:w="3053"/>
      </w:tblGrid>
      <w:tr w:rsidR="00121DF6" w14:paraId="1CE8EE1B" w14:textId="77777777">
        <w:trPr>
          <w:trHeight w:val="254"/>
        </w:trPr>
        <w:tc>
          <w:tcPr>
            <w:tcW w:w="3133" w:type="dxa"/>
            <w:shd w:val="clear" w:color="auto" w:fill="F1F1F1"/>
          </w:tcPr>
          <w:p w14:paraId="1A5A8D58" w14:textId="77777777" w:rsidR="00121DF6" w:rsidRDefault="007A27B1">
            <w:pPr>
              <w:pStyle w:val="TableParagraph"/>
              <w:spacing w:line="234" w:lineRule="exact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ROGRAM</w:t>
            </w:r>
          </w:p>
        </w:tc>
        <w:tc>
          <w:tcPr>
            <w:tcW w:w="3166" w:type="dxa"/>
            <w:shd w:val="clear" w:color="auto" w:fill="F1F1F1"/>
          </w:tcPr>
          <w:p w14:paraId="1EED237D" w14:textId="77777777" w:rsidR="00121DF6" w:rsidRDefault="007A27B1">
            <w:pPr>
              <w:pStyle w:val="TableParagraph"/>
              <w:spacing w:line="234" w:lineRule="exact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ECISION</w:t>
            </w:r>
            <w:r>
              <w:rPr>
                <w:b/>
              </w:rPr>
              <w:t>-M</w:t>
            </w:r>
            <w:r>
              <w:rPr>
                <w:b/>
                <w:sz w:val="18"/>
              </w:rPr>
              <w:t>AKERS</w:t>
            </w:r>
          </w:p>
        </w:tc>
        <w:tc>
          <w:tcPr>
            <w:tcW w:w="3053" w:type="dxa"/>
            <w:shd w:val="clear" w:color="auto" w:fill="F1F1F1"/>
          </w:tcPr>
          <w:p w14:paraId="0A7746EF" w14:textId="77777777" w:rsidR="00121DF6" w:rsidRDefault="007A27B1">
            <w:pPr>
              <w:pStyle w:val="TableParagraph"/>
              <w:spacing w:line="234" w:lineRule="exact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INANCIAL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sz w:val="18"/>
              </w:rPr>
              <w:t>ANAGEMENT</w:t>
            </w:r>
          </w:p>
        </w:tc>
      </w:tr>
      <w:tr w:rsidR="00121DF6" w14:paraId="12557906" w14:textId="77777777">
        <w:trPr>
          <w:trHeight w:val="3259"/>
        </w:trPr>
        <w:tc>
          <w:tcPr>
            <w:tcW w:w="3133" w:type="dxa"/>
          </w:tcPr>
          <w:p w14:paraId="2F034CE3" w14:textId="77777777" w:rsidR="00121DF6" w:rsidRDefault="007A27B1">
            <w:pPr>
              <w:pStyle w:val="TableParagraph"/>
              <w:spacing w:line="250" w:lineRule="exact"/>
            </w:pPr>
            <w:r>
              <w:t>NSDP</w:t>
            </w:r>
            <w:r>
              <w:rPr>
                <w:spacing w:val="-1"/>
              </w:rPr>
              <w:t xml:space="preserve"> </w:t>
            </w:r>
            <w:r>
              <w:t>Support</w:t>
            </w:r>
          </w:p>
        </w:tc>
        <w:tc>
          <w:tcPr>
            <w:tcW w:w="3166" w:type="dxa"/>
          </w:tcPr>
          <w:p w14:paraId="2CA97A75" w14:textId="77777777" w:rsidR="00121DF6" w:rsidRDefault="007A27B1">
            <w:pPr>
              <w:pStyle w:val="TableParagraph"/>
              <w:spacing w:line="250" w:lineRule="exact"/>
            </w:pPr>
            <w:r>
              <w:t>NSDP</w:t>
            </w:r>
            <w:r>
              <w:rPr>
                <w:spacing w:val="-1"/>
              </w:rPr>
              <w:t xml:space="preserve"> </w:t>
            </w:r>
            <w:r>
              <w:t>Committee</w:t>
            </w:r>
          </w:p>
          <w:p w14:paraId="7CCB93BF" w14:textId="77777777" w:rsidR="00121DF6" w:rsidRDefault="007A27B1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58"/>
              <w:ind w:right="912"/>
            </w:pPr>
            <w:r>
              <w:t>NSDP</w:t>
            </w:r>
            <w:r>
              <w:rPr>
                <w:spacing w:val="-7"/>
              </w:rPr>
              <w:t xml:space="preserve"> </w:t>
            </w:r>
            <w:r>
              <w:t>Responsible</w:t>
            </w:r>
            <w:r>
              <w:rPr>
                <w:spacing w:val="-58"/>
              </w:rPr>
              <w:t xml:space="preserve"> </w:t>
            </w:r>
            <w:r>
              <w:t>Director</w:t>
            </w:r>
          </w:p>
          <w:p w14:paraId="28EFFDE6" w14:textId="77777777" w:rsidR="00121DF6" w:rsidRDefault="007A27B1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68" w:lineRule="exact"/>
              <w:ind w:hanging="253"/>
            </w:pPr>
            <w:r>
              <w:t>Head</w:t>
            </w:r>
            <w:r>
              <w:rPr>
                <w:spacing w:val="-1"/>
              </w:rPr>
              <w:t xml:space="preserve"> </w:t>
            </w:r>
            <w:r>
              <w:t>Coach</w:t>
            </w:r>
          </w:p>
          <w:p w14:paraId="19EC2F9B" w14:textId="77777777" w:rsidR="00121DF6" w:rsidRDefault="007A27B1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442"/>
            </w:pPr>
            <w:r>
              <w:t>Representatives from</w:t>
            </w:r>
            <w:r>
              <w:rPr>
                <w:spacing w:val="1"/>
              </w:rPr>
              <w:t xml:space="preserve"> </w:t>
            </w:r>
            <w:r>
              <w:t>Athlete Development,</w:t>
            </w:r>
            <w:r>
              <w:rPr>
                <w:spacing w:val="1"/>
              </w:rPr>
              <w:t xml:space="preserve"> </w:t>
            </w:r>
            <w:r>
              <w:t>Biathlon, Rabbits, Ski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S’Kool</w:t>
            </w:r>
            <w:proofErr w:type="spellEnd"/>
            <w:r>
              <w:t>, Masters,</w:t>
            </w:r>
            <w:r>
              <w:rPr>
                <w:spacing w:val="1"/>
              </w:rPr>
              <w:t xml:space="preserve"> </w:t>
            </w:r>
            <w:r>
              <w:t>Ski</w:t>
            </w:r>
            <w:r>
              <w:rPr>
                <w:spacing w:val="1"/>
              </w:rPr>
              <w:t xml:space="preserve"> </w:t>
            </w:r>
            <w:r>
              <w:t>Boosters,</w:t>
            </w:r>
            <w:r>
              <w:rPr>
                <w:spacing w:val="-4"/>
              </w:rPr>
              <w:t xml:space="preserve"> </w:t>
            </w:r>
            <w:r>
              <w:t>Training,</w:t>
            </w:r>
            <w:r>
              <w:rPr>
                <w:spacing w:val="-8"/>
              </w:rPr>
              <w:t xml:space="preserve"> </w:t>
            </w:r>
            <w:r>
              <w:t>Wax</w:t>
            </w:r>
          </w:p>
          <w:p w14:paraId="14EB18FD" w14:textId="77777777" w:rsidR="00121DF6" w:rsidRDefault="007A27B1">
            <w:pPr>
              <w:pStyle w:val="TableParagraph"/>
              <w:spacing w:before="58"/>
              <w:ind w:right="179"/>
            </w:pPr>
            <w:r>
              <w:t>The paid coach is supervised</w:t>
            </w:r>
            <w:r>
              <w:rPr>
                <w:spacing w:val="-60"/>
              </w:rPr>
              <w:t xml:space="preserve"> </w:t>
            </w:r>
            <w:r>
              <w:t>by the Coach Management</w:t>
            </w:r>
            <w:r>
              <w:rPr>
                <w:spacing w:val="1"/>
              </w:rPr>
              <w:t xml:space="preserve"> </w:t>
            </w:r>
            <w:r>
              <w:t>Committee</w:t>
            </w:r>
          </w:p>
        </w:tc>
        <w:tc>
          <w:tcPr>
            <w:tcW w:w="3053" w:type="dxa"/>
          </w:tcPr>
          <w:p w14:paraId="1A2A66EC" w14:textId="28A41193" w:rsidR="00121DF6" w:rsidRDefault="007A27B1">
            <w:pPr>
              <w:pStyle w:val="TableParagraph"/>
              <w:ind w:left="124" w:right="208"/>
            </w:pPr>
            <w:r>
              <w:t>Income will come from</w:t>
            </w:r>
            <w:r>
              <w:rPr>
                <w:spacing w:val="1"/>
              </w:rPr>
              <w:t xml:space="preserve"> </w:t>
            </w:r>
            <w:r>
              <w:t>grants, sponsorships, fundraising and a portion of</w:t>
            </w:r>
            <w:r>
              <w:rPr>
                <w:spacing w:val="-59"/>
              </w:rPr>
              <w:t xml:space="preserve"> </w:t>
            </w:r>
            <w:r>
              <w:t>program fees (not</w:t>
            </w:r>
            <w:r>
              <w:rPr>
                <w:spacing w:val="1"/>
              </w:rPr>
              <w:t xml:space="preserve"> </w:t>
            </w:r>
            <w:r>
              <w:t>necessarily internally</w:t>
            </w:r>
            <w:r>
              <w:rPr>
                <w:spacing w:val="1"/>
              </w:rPr>
              <w:t xml:space="preserve"> </w:t>
            </w:r>
            <w:r>
              <w:t>transferred).</w:t>
            </w:r>
          </w:p>
          <w:p w14:paraId="67BB2A5F" w14:textId="2BEDBF65" w:rsidR="00121DF6" w:rsidRDefault="00121DF6">
            <w:pPr>
              <w:pStyle w:val="TableParagraph"/>
              <w:ind w:left="124" w:right="232"/>
            </w:pPr>
          </w:p>
        </w:tc>
      </w:tr>
      <w:tr w:rsidR="00121DF6" w14:paraId="0F575C95" w14:textId="77777777">
        <w:trPr>
          <w:trHeight w:val="1415"/>
        </w:trPr>
        <w:tc>
          <w:tcPr>
            <w:tcW w:w="3133" w:type="dxa"/>
          </w:tcPr>
          <w:p w14:paraId="74108DFA" w14:textId="77777777" w:rsidR="00121DF6" w:rsidRDefault="007A27B1">
            <w:pPr>
              <w:pStyle w:val="TableParagraph"/>
              <w:spacing w:line="242" w:lineRule="auto"/>
              <w:ind w:right="953"/>
            </w:pPr>
            <w:r>
              <w:t>Athlete Development</w:t>
            </w:r>
            <w:r>
              <w:rPr>
                <w:spacing w:val="-59"/>
              </w:rPr>
              <w:t xml:space="preserve"> </w:t>
            </w:r>
            <w:r>
              <w:t>Program</w:t>
            </w:r>
          </w:p>
        </w:tc>
        <w:tc>
          <w:tcPr>
            <w:tcW w:w="3166" w:type="dxa"/>
          </w:tcPr>
          <w:p w14:paraId="3A23B5DE" w14:textId="77777777" w:rsidR="00121DF6" w:rsidRDefault="007A27B1">
            <w:pPr>
              <w:pStyle w:val="TableParagraph"/>
              <w:spacing w:line="250" w:lineRule="exact"/>
            </w:pPr>
            <w:r>
              <w:t>Coaches</w:t>
            </w:r>
            <w:r>
              <w:rPr>
                <w:spacing w:val="-1"/>
              </w:rPr>
              <w:t xml:space="preserve"> </w:t>
            </w:r>
            <w:r>
              <w:t>Committee</w:t>
            </w:r>
          </w:p>
          <w:p w14:paraId="0704DDD8" w14:textId="77777777" w:rsidR="00121DF6" w:rsidRDefault="007A27B1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63" w:line="237" w:lineRule="auto"/>
              <w:ind w:right="617"/>
            </w:pPr>
            <w:r>
              <w:t>Head Coach (program</w:t>
            </w:r>
            <w:r>
              <w:rPr>
                <w:spacing w:val="-59"/>
              </w:rPr>
              <w:t xml:space="preserve"> </w:t>
            </w:r>
            <w:r>
              <w:t>lead)</w:t>
            </w:r>
          </w:p>
          <w:p w14:paraId="60BF52ED" w14:textId="77777777" w:rsidR="00121DF6" w:rsidRDefault="007A27B1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3" w:line="237" w:lineRule="auto"/>
              <w:ind w:right="579"/>
            </w:pPr>
            <w:r>
              <w:t>Rep(s) from each ADP</w:t>
            </w:r>
            <w:r>
              <w:rPr>
                <w:spacing w:val="-59"/>
              </w:rPr>
              <w:t xml:space="preserve"> </w:t>
            </w:r>
            <w:r>
              <w:t>component</w:t>
            </w:r>
          </w:p>
        </w:tc>
        <w:tc>
          <w:tcPr>
            <w:tcW w:w="3053" w:type="dxa"/>
          </w:tcPr>
          <w:p w14:paraId="26DD356D" w14:textId="77777777" w:rsidR="00121DF6" w:rsidRDefault="007A27B1">
            <w:pPr>
              <w:pStyle w:val="TableParagraph"/>
              <w:spacing w:before="57"/>
              <w:ind w:left="124" w:right="98"/>
            </w:pPr>
            <w:r>
              <w:t>Program budget with income</w:t>
            </w:r>
            <w:r>
              <w:rPr>
                <w:spacing w:val="-59"/>
              </w:rPr>
              <w:t xml:space="preserve"> </w:t>
            </w:r>
            <w:r>
              <w:t>from fees, grants,</w:t>
            </w:r>
            <w:r>
              <w:rPr>
                <w:spacing w:val="1"/>
              </w:rPr>
              <w:t xml:space="preserve"> </w:t>
            </w:r>
            <w:r>
              <w:t>sponsorships and</w:t>
            </w:r>
            <w:r>
              <w:rPr>
                <w:spacing w:val="1"/>
              </w:rPr>
              <w:t xml:space="preserve"> </w:t>
            </w:r>
            <w:r>
              <w:t>fundraising.</w:t>
            </w:r>
          </w:p>
        </w:tc>
      </w:tr>
      <w:tr w:rsidR="00121DF6" w14:paraId="7872D9FD" w14:textId="77777777">
        <w:trPr>
          <w:trHeight w:val="1413"/>
        </w:trPr>
        <w:tc>
          <w:tcPr>
            <w:tcW w:w="3133" w:type="dxa"/>
          </w:tcPr>
          <w:p w14:paraId="25878CA2" w14:textId="77777777" w:rsidR="00121DF6" w:rsidRDefault="007A27B1">
            <w:pPr>
              <w:pStyle w:val="TableParagraph"/>
              <w:spacing w:line="250" w:lineRule="exact"/>
            </w:pPr>
            <w:r>
              <w:t>Biathlon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</w:tc>
        <w:tc>
          <w:tcPr>
            <w:tcW w:w="3166" w:type="dxa"/>
          </w:tcPr>
          <w:p w14:paraId="5C2AE7C9" w14:textId="77777777" w:rsidR="00121DF6" w:rsidRDefault="007A27B1">
            <w:pPr>
              <w:pStyle w:val="TableParagraph"/>
              <w:spacing w:line="250" w:lineRule="exact"/>
            </w:pPr>
            <w:r>
              <w:t>Biathlon</w:t>
            </w:r>
            <w:r>
              <w:rPr>
                <w:spacing w:val="-1"/>
              </w:rPr>
              <w:t xml:space="preserve"> </w:t>
            </w:r>
            <w:r>
              <w:t>Committee</w:t>
            </w:r>
          </w:p>
          <w:p w14:paraId="750AE80D" w14:textId="77777777" w:rsidR="00121DF6" w:rsidRDefault="007A27B1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58"/>
              <w:ind w:right="713"/>
            </w:pPr>
            <w:r>
              <w:t>Biathlon Head Coach</w:t>
            </w:r>
            <w:r>
              <w:rPr>
                <w:spacing w:val="-59"/>
              </w:rPr>
              <w:t xml:space="preserve"> </w:t>
            </w:r>
            <w:r>
              <w:t>(program</w:t>
            </w:r>
            <w:r>
              <w:rPr>
                <w:spacing w:val="-2"/>
              </w:rPr>
              <w:t xml:space="preserve"> </w:t>
            </w:r>
            <w:r>
              <w:t>lead)</w:t>
            </w:r>
          </w:p>
          <w:p w14:paraId="3E75395A" w14:textId="77777777" w:rsidR="00121DF6" w:rsidRDefault="007A27B1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239"/>
            </w:pPr>
            <w:r>
              <w:t>Rep(s) from each Biathlon</w:t>
            </w:r>
            <w:r>
              <w:rPr>
                <w:spacing w:val="-60"/>
              </w:rPr>
              <w:t xml:space="preserve"> </w:t>
            </w:r>
            <w:r>
              <w:t>component</w:t>
            </w:r>
          </w:p>
        </w:tc>
        <w:tc>
          <w:tcPr>
            <w:tcW w:w="3053" w:type="dxa"/>
          </w:tcPr>
          <w:p w14:paraId="32260AA3" w14:textId="77777777" w:rsidR="00121DF6" w:rsidRDefault="007A27B1">
            <w:pPr>
              <w:pStyle w:val="TableParagraph"/>
              <w:spacing w:before="57"/>
              <w:ind w:left="124" w:right="98"/>
            </w:pPr>
            <w:r>
              <w:t>Program budget with income</w:t>
            </w:r>
            <w:r>
              <w:rPr>
                <w:spacing w:val="-59"/>
              </w:rPr>
              <w:t xml:space="preserve"> </w:t>
            </w:r>
            <w:r>
              <w:t>from fees, grants,</w:t>
            </w:r>
            <w:r>
              <w:rPr>
                <w:spacing w:val="1"/>
              </w:rPr>
              <w:t xml:space="preserve"> </w:t>
            </w:r>
            <w:r>
              <w:t>sponsorships and</w:t>
            </w:r>
            <w:r>
              <w:rPr>
                <w:spacing w:val="1"/>
              </w:rPr>
              <w:t xml:space="preserve"> </w:t>
            </w:r>
            <w:r>
              <w:t>fundraising.</w:t>
            </w:r>
          </w:p>
        </w:tc>
      </w:tr>
      <w:tr w:rsidR="00121DF6" w14:paraId="6369C6F9" w14:textId="77777777">
        <w:trPr>
          <w:trHeight w:val="1012"/>
        </w:trPr>
        <w:tc>
          <w:tcPr>
            <w:tcW w:w="3133" w:type="dxa"/>
          </w:tcPr>
          <w:p w14:paraId="6921C9C0" w14:textId="77777777" w:rsidR="00121DF6" w:rsidRDefault="007A27B1">
            <w:pPr>
              <w:pStyle w:val="TableParagraph"/>
              <w:spacing w:line="250" w:lineRule="exact"/>
            </w:pPr>
            <w:r>
              <w:t>Rabbit Program</w:t>
            </w:r>
          </w:p>
        </w:tc>
        <w:tc>
          <w:tcPr>
            <w:tcW w:w="3166" w:type="dxa"/>
          </w:tcPr>
          <w:p w14:paraId="5045BAEB" w14:textId="77777777" w:rsidR="00121DF6" w:rsidRDefault="007A27B1">
            <w:pPr>
              <w:pStyle w:val="TableParagraph"/>
              <w:ind w:right="118"/>
            </w:pPr>
            <w:r>
              <w:t>Rabbit Coordinator (with input</w:t>
            </w:r>
            <w:r>
              <w:rPr>
                <w:spacing w:val="-60"/>
              </w:rPr>
              <w:t xml:space="preserve"> </w:t>
            </w:r>
            <w:r>
              <w:t>from Rabbit leaders and</w:t>
            </w:r>
            <w:r>
              <w:rPr>
                <w:spacing w:val="1"/>
              </w:rPr>
              <w:t xml:space="preserve"> </w:t>
            </w:r>
            <w:r>
              <w:t>advice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Head Coach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1E209FFE" w14:textId="77777777" w:rsidR="00121DF6" w:rsidRDefault="007A27B1">
            <w:pPr>
              <w:pStyle w:val="TableParagraph"/>
              <w:spacing w:line="234" w:lineRule="exact"/>
            </w:pPr>
            <w:r>
              <w:t>NSDP</w:t>
            </w:r>
            <w:r>
              <w:rPr>
                <w:spacing w:val="-2"/>
              </w:rPr>
              <w:t xml:space="preserve"> </w:t>
            </w:r>
            <w:r>
              <w:t>Committee)</w:t>
            </w:r>
          </w:p>
        </w:tc>
        <w:tc>
          <w:tcPr>
            <w:tcW w:w="3053" w:type="dxa"/>
          </w:tcPr>
          <w:p w14:paraId="64A685D9" w14:textId="77777777" w:rsidR="00121DF6" w:rsidRDefault="007A27B1">
            <w:pPr>
              <w:pStyle w:val="TableParagraph"/>
              <w:spacing w:line="242" w:lineRule="auto"/>
              <w:ind w:left="124" w:right="98"/>
            </w:pPr>
            <w:r>
              <w:t>Program budget with income</w:t>
            </w:r>
            <w:r>
              <w:rPr>
                <w:spacing w:val="-59"/>
              </w:rPr>
              <w:t xml:space="preserve"> </w:t>
            </w:r>
            <w:r>
              <w:t>primarily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fees.</w:t>
            </w:r>
          </w:p>
        </w:tc>
      </w:tr>
      <w:tr w:rsidR="00121DF6" w14:paraId="0A592F25" w14:textId="77777777">
        <w:trPr>
          <w:trHeight w:val="758"/>
        </w:trPr>
        <w:tc>
          <w:tcPr>
            <w:tcW w:w="3133" w:type="dxa"/>
          </w:tcPr>
          <w:p w14:paraId="6C0322EF" w14:textId="77777777" w:rsidR="00121DF6" w:rsidRDefault="007A27B1">
            <w:pPr>
              <w:pStyle w:val="TableParagraph"/>
              <w:spacing w:line="250" w:lineRule="exact"/>
            </w:pPr>
            <w:r>
              <w:t>Ski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S’Kool</w:t>
            </w:r>
            <w:proofErr w:type="spellEnd"/>
          </w:p>
        </w:tc>
        <w:tc>
          <w:tcPr>
            <w:tcW w:w="3166" w:type="dxa"/>
          </w:tcPr>
          <w:p w14:paraId="4F601AEB" w14:textId="77777777" w:rsidR="00121DF6" w:rsidRDefault="007A27B1">
            <w:pPr>
              <w:pStyle w:val="TableParagraph"/>
              <w:spacing w:line="250" w:lineRule="exact"/>
            </w:pPr>
            <w:r>
              <w:t>Ski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S’Kool</w:t>
            </w:r>
            <w:proofErr w:type="spellEnd"/>
            <w:r>
              <w:rPr>
                <w:spacing w:val="-2"/>
              </w:rPr>
              <w:t xml:space="preserve"> </w:t>
            </w:r>
            <w:r>
              <w:t>Coordinator</w:t>
            </w:r>
          </w:p>
          <w:p w14:paraId="34F57905" w14:textId="77777777" w:rsidR="00121DF6" w:rsidRDefault="007A27B1">
            <w:pPr>
              <w:pStyle w:val="TableParagraph"/>
              <w:spacing w:line="252" w:lineRule="exact"/>
              <w:ind w:right="82"/>
            </w:pPr>
            <w:r>
              <w:t>(with advice from Head Coach</w:t>
            </w:r>
            <w:r>
              <w:rPr>
                <w:spacing w:val="-60"/>
              </w:rPr>
              <w:t xml:space="preserve"> </w:t>
            </w:r>
            <w:r>
              <w:t>or NSDP Committee)</w:t>
            </w:r>
          </w:p>
        </w:tc>
        <w:tc>
          <w:tcPr>
            <w:tcW w:w="3053" w:type="dxa"/>
          </w:tcPr>
          <w:p w14:paraId="483091E1" w14:textId="31FF46C0" w:rsidR="00121DF6" w:rsidRDefault="007A27B1">
            <w:pPr>
              <w:pStyle w:val="TableParagraph"/>
              <w:spacing w:line="242" w:lineRule="auto"/>
              <w:ind w:left="124" w:right="98"/>
            </w:pPr>
            <w:r>
              <w:t>Program budget with income</w:t>
            </w:r>
            <w:r>
              <w:rPr>
                <w:spacing w:val="-59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fees</w:t>
            </w:r>
            <w:r w:rsidR="00BC4A95">
              <w:t xml:space="preserve"> and grants</w:t>
            </w:r>
            <w:r>
              <w:t>.</w:t>
            </w:r>
          </w:p>
        </w:tc>
      </w:tr>
    </w:tbl>
    <w:p w14:paraId="1993C4E2" w14:textId="02595D81" w:rsidR="007A27B1" w:rsidRDefault="007A27B1"/>
    <w:p w14:paraId="562677F8" w14:textId="77777777" w:rsidR="001F0DCD" w:rsidRDefault="001F0DCD" w:rsidP="001F0DCD">
      <w:pPr>
        <w:jc w:val="right"/>
      </w:pPr>
    </w:p>
    <w:p w14:paraId="3FB8FC02" w14:textId="77777777" w:rsidR="001F0DCD" w:rsidRDefault="001F0DCD" w:rsidP="001F0DCD">
      <w:pPr>
        <w:jc w:val="right"/>
      </w:pPr>
    </w:p>
    <w:p w14:paraId="3964DCBB" w14:textId="0259E734" w:rsidR="001F0DCD" w:rsidRDefault="001F0DCD" w:rsidP="001F0DCD">
      <w:pPr>
        <w:jc w:val="right"/>
      </w:pPr>
      <w:r>
        <w:t>Approved February 1, 2009</w:t>
      </w:r>
    </w:p>
    <w:p w14:paraId="4E07779A" w14:textId="70FC939B" w:rsidR="001F0DCD" w:rsidRDefault="001F0DCD" w:rsidP="001F0DCD">
      <w:pPr>
        <w:jc w:val="right"/>
      </w:pPr>
      <w:r>
        <w:t>Revised March 9, 2017</w:t>
      </w:r>
    </w:p>
    <w:p w14:paraId="24B7A316" w14:textId="51EBE987" w:rsidR="001F0DCD" w:rsidRDefault="001F0DCD" w:rsidP="001F0DCD">
      <w:pPr>
        <w:jc w:val="right"/>
      </w:pPr>
      <w:r>
        <w:t>Revised March 2021</w:t>
      </w:r>
    </w:p>
    <w:p w14:paraId="626AC618" w14:textId="3E631FC3" w:rsidR="001F0DCD" w:rsidRDefault="001F0DCD"/>
    <w:sectPr w:rsidR="001F0DCD">
      <w:pgSz w:w="12240" w:h="15840"/>
      <w:pgMar w:top="2360" w:right="1320" w:bottom="980" w:left="1340" w:header="816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8EF9" w14:textId="77777777" w:rsidR="00477ABE" w:rsidRDefault="00477ABE">
      <w:r>
        <w:separator/>
      </w:r>
    </w:p>
  </w:endnote>
  <w:endnote w:type="continuationSeparator" w:id="0">
    <w:p w14:paraId="13A0ACCE" w14:textId="77777777" w:rsidR="00477ABE" w:rsidRDefault="0047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88C7D" w14:textId="77777777" w:rsidR="00477ABE" w:rsidRDefault="00477ABE">
      <w:r>
        <w:separator/>
      </w:r>
    </w:p>
  </w:footnote>
  <w:footnote w:type="continuationSeparator" w:id="0">
    <w:p w14:paraId="7744B508" w14:textId="77777777" w:rsidR="00477ABE" w:rsidRDefault="0047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2537" w14:textId="77777777" w:rsidR="00121DF6" w:rsidRDefault="007A27B1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69568" behindDoc="1" locked="0" layoutInCell="1" allowOverlap="1" wp14:anchorId="1C47F5C9" wp14:editId="0FACF212">
          <wp:simplePos x="0" y="0"/>
          <wp:positionH relativeFrom="page">
            <wp:posOffset>490458</wp:posOffset>
          </wp:positionH>
          <wp:positionV relativeFrom="page">
            <wp:posOffset>517932</wp:posOffset>
          </wp:positionV>
          <wp:extent cx="6396751" cy="9838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96751" cy="983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4A40"/>
    <w:multiLevelType w:val="hybridMultilevel"/>
    <w:tmpl w:val="5E3CA690"/>
    <w:lvl w:ilvl="0" w:tplc="7C8EBCF0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4E41118">
      <w:numFmt w:val="bullet"/>
      <w:lvlText w:val="•"/>
      <w:lvlJc w:val="left"/>
      <w:pPr>
        <w:ind w:left="639" w:hanging="252"/>
      </w:pPr>
      <w:rPr>
        <w:rFonts w:hint="default"/>
      </w:rPr>
    </w:lvl>
    <w:lvl w:ilvl="2" w:tplc="07CECF1A">
      <w:numFmt w:val="bullet"/>
      <w:lvlText w:val="•"/>
      <w:lvlJc w:val="left"/>
      <w:pPr>
        <w:ind w:left="919" w:hanging="252"/>
      </w:pPr>
      <w:rPr>
        <w:rFonts w:hint="default"/>
      </w:rPr>
    </w:lvl>
    <w:lvl w:ilvl="3" w:tplc="C19E48A6">
      <w:numFmt w:val="bullet"/>
      <w:lvlText w:val="•"/>
      <w:lvlJc w:val="left"/>
      <w:pPr>
        <w:ind w:left="1198" w:hanging="252"/>
      </w:pPr>
      <w:rPr>
        <w:rFonts w:hint="default"/>
      </w:rPr>
    </w:lvl>
    <w:lvl w:ilvl="4" w:tplc="98E8A63C">
      <w:numFmt w:val="bullet"/>
      <w:lvlText w:val="•"/>
      <w:lvlJc w:val="left"/>
      <w:pPr>
        <w:ind w:left="1478" w:hanging="252"/>
      </w:pPr>
      <w:rPr>
        <w:rFonts w:hint="default"/>
      </w:rPr>
    </w:lvl>
    <w:lvl w:ilvl="5" w:tplc="DE1A0E94">
      <w:numFmt w:val="bullet"/>
      <w:lvlText w:val="•"/>
      <w:lvlJc w:val="left"/>
      <w:pPr>
        <w:ind w:left="1758" w:hanging="252"/>
      </w:pPr>
      <w:rPr>
        <w:rFonts w:hint="default"/>
      </w:rPr>
    </w:lvl>
    <w:lvl w:ilvl="6" w:tplc="A4B09088">
      <w:numFmt w:val="bullet"/>
      <w:lvlText w:val="•"/>
      <w:lvlJc w:val="left"/>
      <w:pPr>
        <w:ind w:left="2037" w:hanging="252"/>
      </w:pPr>
      <w:rPr>
        <w:rFonts w:hint="default"/>
      </w:rPr>
    </w:lvl>
    <w:lvl w:ilvl="7" w:tplc="179ABDDA">
      <w:numFmt w:val="bullet"/>
      <w:lvlText w:val="•"/>
      <w:lvlJc w:val="left"/>
      <w:pPr>
        <w:ind w:left="2317" w:hanging="252"/>
      </w:pPr>
      <w:rPr>
        <w:rFonts w:hint="default"/>
      </w:rPr>
    </w:lvl>
    <w:lvl w:ilvl="8" w:tplc="DCF679AE">
      <w:numFmt w:val="bullet"/>
      <w:lvlText w:val="•"/>
      <w:lvlJc w:val="left"/>
      <w:pPr>
        <w:ind w:left="2596" w:hanging="252"/>
      </w:pPr>
      <w:rPr>
        <w:rFonts w:hint="default"/>
      </w:rPr>
    </w:lvl>
  </w:abstractNum>
  <w:abstractNum w:abstractNumId="1" w15:restartNumberingAfterBreak="0">
    <w:nsid w:val="36B33A8A"/>
    <w:multiLevelType w:val="hybridMultilevel"/>
    <w:tmpl w:val="D98C8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03089"/>
    <w:multiLevelType w:val="hybridMultilevel"/>
    <w:tmpl w:val="78EED9C0"/>
    <w:lvl w:ilvl="0" w:tplc="5E0A23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B56FDE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FB70918E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9CF2791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8D4199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2C0ADB74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A97A55F8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634A6E5E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546E68C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 w15:restartNumberingAfterBreak="0">
    <w:nsid w:val="689454D9"/>
    <w:multiLevelType w:val="hybridMultilevel"/>
    <w:tmpl w:val="C62AE8F2"/>
    <w:lvl w:ilvl="0" w:tplc="2B7489C6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828019A">
      <w:numFmt w:val="bullet"/>
      <w:lvlText w:val="•"/>
      <w:lvlJc w:val="left"/>
      <w:pPr>
        <w:ind w:left="639" w:hanging="252"/>
      </w:pPr>
      <w:rPr>
        <w:rFonts w:hint="default"/>
      </w:rPr>
    </w:lvl>
    <w:lvl w:ilvl="2" w:tplc="C1DEFCF8">
      <w:numFmt w:val="bullet"/>
      <w:lvlText w:val="•"/>
      <w:lvlJc w:val="left"/>
      <w:pPr>
        <w:ind w:left="919" w:hanging="252"/>
      </w:pPr>
      <w:rPr>
        <w:rFonts w:hint="default"/>
      </w:rPr>
    </w:lvl>
    <w:lvl w:ilvl="3" w:tplc="4BA08D30">
      <w:numFmt w:val="bullet"/>
      <w:lvlText w:val="•"/>
      <w:lvlJc w:val="left"/>
      <w:pPr>
        <w:ind w:left="1198" w:hanging="252"/>
      </w:pPr>
      <w:rPr>
        <w:rFonts w:hint="default"/>
      </w:rPr>
    </w:lvl>
    <w:lvl w:ilvl="4" w:tplc="DC74D68C">
      <w:numFmt w:val="bullet"/>
      <w:lvlText w:val="•"/>
      <w:lvlJc w:val="left"/>
      <w:pPr>
        <w:ind w:left="1478" w:hanging="252"/>
      </w:pPr>
      <w:rPr>
        <w:rFonts w:hint="default"/>
      </w:rPr>
    </w:lvl>
    <w:lvl w:ilvl="5" w:tplc="738AF97A">
      <w:numFmt w:val="bullet"/>
      <w:lvlText w:val="•"/>
      <w:lvlJc w:val="left"/>
      <w:pPr>
        <w:ind w:left="1758" w:hanging="252"/>
      </w:pPr>
      <w:rPr>
        <w:rFonts w:hint="default"/>
      </w:rPr>
    </w:lvl>
    <w:lvl w:ilvl="6" w:tplc="89F87C1E">
      <w:numFmt w:val="bullet"/>
      <w:lvlText w:val="•"/>
      <w:lvlJc w:val="left"/>
      <w:pPr>
        <w:ind w:left="2037" w:hanging="252"/>
      </w:pPr>
      <w:rPr>
        <w:rFonts w:hint="default"/>
      </w:rPr>
    </w:lvl>
    <w:lvl w:ilvl="7" w:tplc="1598DA9C">
      <w:numFmt w:val="bullet"/>
      <w:lvlText w:val="•"/>
      <w:lvlJc w:val="left"/>
      <w:pPr>
        <w:ind w:left="2317" w:hanging="252"/>
      </w:pPr>
      <w:rPr>
        <w:rFonts w:hint="default"/>
      </w:rPr>
    </w:lvl>
    <w:lvl w:ilvl="8" w:tplc="2CD44BFA">
      <w:numFmt w:val="bullet"/>
      <w:lvlText w:val="•"/>
      <w:lvlJc w:val="left"/>
      <w:pPr>
        <w:ind w:left="2596" w:hanging="252"/>
      </w:pPr>
      <w:rPr>
        <w:rFonts w:hint="default"/>
      </w:rPr>
    </w:lvl>
  </w:abstractNum>
  <w:abstractNum w:abstractNumId="4" w15:restartNumberingAfterBreak="0">
    <w:nsid w:val="73F1452E"/>
    <w:multiLevelType w:val="hybridMultilevel"/>
    <w:tmpl w:val="54FE22C0"/>
    <w:lvl w:ilvl="0" w:tplc="90BC21F4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2802686">
      <w:numFmt w:val="bullet"/>
      <w:lvlText w:val="•"/>
      <w:lvlJc w:val="left"/>
      <w:pPr>
        <w:ind w:left="639" w:hanging="252"/>
      </w:pPr>
      <w:rPr>
        <w:rFonts w:hint="default"/>
      </w:rPr>
    </w:lvl>
    <w:lvl w:ilvl="2" w:tplc="6CDCC3EC">
      <w:numFmt w:val="bullet"/>
      <w:lvlText w:val="•"/>
      <w:lvlJc w:val="left"/>
      <w:pPr>
        <w:ind w:left="919" w:hanging="252"/>
      </w:pPr>
      <w:rPr>
        <w:rFonts w:hint="default"/>
      </w:rPr>
    </w:lvl>
    <w:lvl w:ilvl="3" w:tplc="EBA00718">
      <w:numFmt w:val="bullet"/>
      <w:lvlText w:val="•"/>
      <w:lvlJc w:val="left"/>
      <w:pPr>
        <w:ind w:left="1198" w:hanging="252"/>
      </w:pPr>
      <w:rPr>
        <w:rFonts w:hint="default"/>
      </w:rPr>
    </w:lvl>
    <w:lvl w:ilvl="4" w:tplc="9D9A8DEC">
      <w:numFmt w:val="bullet"/>
      <w:lvlText w:val="•"/>
      <w:lvlJc w:val="left"/>
      <w:pPr>
        <w:ind w:left="1478" w:hanging="252"/>
      </w:pPr>
      <w:rPr>
        <w:rFonts w:hint="default"/>
      </w:rPr>
    </w:lvl>
    <w:lvl w:ilvl="5" w:tplc="1D9EAB64">
      <w:numFmt w:val="bullet"/>
      <w:lvlText w:val="•"/>
      <w:lvlJc w:val="left"/>
      <w:pPr>
        <w:ind w:left="1758" w:hanging="252"/>
      </w:pPr>
      <w:rPr>
        <w:rFonts w:hint="default"/>
      </w:rPr>
    </w:lvl>
    <w:lvl w:ilvl="6" w:tplc="D0805D78">
      <w:numFmt w:val="bullet"/>
      <w:lvlText w:val="•"/>
      <w:lvlJc w:val="left"/>
      <w:pPr>
        <w:ind w:left="2037" w:hanging="252"/>
      </w:pPr>
      <w:rPr>
        <w:rFonts w:hint="default"/>
      </w:rPr>
    </w:lvl>
    <w:lvl w:ilvl="7" w:tplc="42CE3B7A">
      <w:numFmt w:val="bullet"/>
      <w:lvlText w:val="•"/>
      <w:lvlJc w:val="left"/>
      <w:pPr>
        <w:ind w:left="2317" w:hanging="252"/>
      </w:pPr>
      <w:rPr>
        <w:rFonts w:hint="default"/>
      </w:rPr>
    </w:lvl>
    <w:lvl w:ilvl="8" w:tplc="0DF6E7D0">
      <w:numFmt w:val="bullet"/>
      <w:lvlText w:val="•"/>
      <w:lvlJc w:val="left"/>
      <w:pPr>
        <w:ind w:left="2596" w:hanging="25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DF6"/>
    <w:rsid w:val="00121DF6"/>
    <w:rsid w:val="001F0DCD"/>
    <w:rsid w:val="001F1C83"/>
    <w:rsid w:val="002D2CB8"/>
    <w:rsid w:val="003618BB"/>
    <w:rsid w:val="0038244B"/>
    <w:rsid w:val="00477ABE"/>
    <w:rsid w:val="00697EAD"/>
    <w:rsid w:val="006F0875"/>
    <w:rsid w:val="007A27B1"/>
    <w:rsid w:val="008B6C83"/>
    <w:rsid w:val="009166E1"/>
    <w:rsid w:val="009F0F93"/>
    <w:rsid w:val="00A23C05"/>
    <w:rsid w:val="00B07D50"/>
    <w:rsid w:val="00BC4A95"/>
    <w:rsid w:val="00BC7CAF"/>
    <w:rsid w:val="00D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CA3D0"/>
  <w15:docId w15:val="{AC629C6F-0CE4-4D82-A7B2-827CE0C8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19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82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2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4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assistant</vt:lpstr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</dc:title>
  <dc:creator>Family</dc:creator>
  <cp:lastModifiedBy>AnneH</cp:lastModifiedBy>
  <cp:revision>12</cp:revision>
  <dcterms:created xsi:type="dcterms:W3CDTF">2021-04-15T15:25:00Z</dcterms:created>
  <dcterms:modified xsi:type="dcterms:W3CDTF">2021-04-15T15:52:00Z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2021-04-15T00:00:00Z</vt:filetime>
  </property>
</Properties>
</file>